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6758" w:rsidRPr="00231C55" w:rsidRDefault="00231C55" w:rsidP="00CD6758">
      <w:pPr>
        <w:rPr>
          <w:rStyle w:val="a4"/>
          <w:rFonts w:ascii="pf_din_text_cond_proregular" w:hAnsi="pf_din_text_cond_proregular"/>
          <w:color w:val="000000"/>
          <w:bdr w:val="none" w:sz="0" w:space="0" w:color="auto" w:frame="1"/>
        </w:rPr>
      </w:pPr>
      <w:r w:rsidRPr="00231C55">
        <w:rPr>
          <w:rStyle w:val="a4"/>
          <w:rFonts w:ascii="pf_din_text_cond_proregular" w:hAnsi="pf_din_text_cond_proregular"/>
          <w:color w:val="000000"/>
          <w:bdr w:val="none" w:sz="0" w:space="0" w:color="auto" w:frame="1"/>
        </w:rPr>
        <w:t xml:space="preserve">Новости Нижнекамска. </w:t>
      </w:r>
      <w:hyperlink r:id="rId4" w:history="1">
        <w:r w:rsidR="00CD6758">
          <w:rPr>
            <w:rStyle w:val="a4"/>
            <w:rFonts w:ascii="pf_din_text_cond_proregular" w:hAnsi="pf_din_text_cond_proregular"/>
            <w:color w:val="000000"/>
            <w:bdr w:val="none" w:sz="0" w:space="0" w:color="auto" w:frame="1"/>
          </w:rPr>
          <w:t>Куда сходить в Нижнекамске</w:t>
        </w:r>
      </w:hyperlink>
    </w:p>
    <w:p w:rsidR="00CD6758" w:rsidRDefault="00CD6758" w:rsidP="00CD6758">
      <w:pPr>
        <w:pStyle w:val="1"/>
        <w:pBdr>
          <w:bottom w:val="single" w:sz="18" w:space="2" w:color="CC071E"/>
        </w:pBdr>
        <w:spacing w:before="0" w:beforeAutospacing="0" w:after="60" w:afterAutospacing="0"/>
        <w:textAlignment w:val="baseline"/>
        <w:rPr>
          <w:rFonts w:ascii="pf_din_text_cond_proregular" w:hAnsi="pf_din_text_cond_proregular"/>
          <w:caps/>
          <w:color w:val="000000"/>
          <w:sz w:val="22"/>
          <w:szCs w:val="22"/>
        </w:rPr>
      </w:pPr>
      <w:r>
        <w:rPr>
          <w:rFonts w:ascii="pf_din_text_cond_proregular" w:hAnsi="pf_din_text_cond_proregular"/>
          <w:caps/>
          <w:color w:val="000000"/>
          <w:sz w:val="22"/>
          <w:szCs w:val="22"/>
        </w:rPr>
        <w:t>ФУРОР "БАБУШКИНОГО АРТ-ЧУЛАНА" В НИЖНЕКАМСКЕ</w:t>
      </w:r>
    </w:p>
    <w:p w:rsidR="00CD6758" w:rsidRDefault="00CD6758" w:rsidP="00CD675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67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CD6758" w:rsidRPr="00CD6758" w:rsidRDefault="00CD6758" w:rsidP="00CD675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67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 30-го сентября один из выставочных залов городского музея Нижнекамска трансформируется в бабушкин чулан.</w:t>
      </w:r>
    </w:p>
    <w:p w:rsidR="00CD6758" w:rsidRPr="00CD6758" w:rsidRDefault="00CD6758" w:rsidP="00CD6758">
      <w:pPr>
        <w:spacing w:before="120" w:after="0" w:line="264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67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Две нижнекам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ские художницы </w:t>
      </w:r>
      <w:proofErr w:type="spellStart"/>
      <w:r w:rsidRPr="00CD67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Диляра</w:t>
      </w:r>
      <w:proofErr w:type="spellEnd"/>
      <w:r w:rsidRPr="00CD67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Закирова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Елена Потемкина </w:t>
      </w:r>
      <w:r w:rsidRPr="00CD67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представили на суд зрителя свою первую персональную выставку «АРТ-Чулан». Фантазия мастериц превратила давно забытые, старинные вещи в удивительные, </w:t>
      </w:r>
      <w:proofErr w:type="spellStart"/>
      <w:r w:rsidRPr="00CD67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винтажные</w:t>
      </w:r>
      <w:proofErr w:type="spellEnd"/>
      <w:r w:rsidRPr="00CD67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шедевры. Дебют художниц удался - в  первый же день выставка произвела настоящий фурор.</w:t>
      </w:r>
      <w:r w:rsidRPr="00CD67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</w:t>
      </w:r>
    </w:p>
    <w:p w:rsidR="00CD6758" w:rsidRDefault="00CD6758" w:rsidP="00CD6758">
      <w:pPr>
        <w:rPr>
          <w:rFonts w:ascii="Times New Roman" w:hAnsi="Times New Roman" w:cs="Times New Roman"/>
          <w:sz w:val="28"/>
          <w:szCs w:val="28"/>
        </w:rPr>
      </w:pPr>
      <w:r w:rsidRPr="00CD67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Мексиканский разлив, дом белой мечты, кот да Винчи, книги и склянки под ажурными, старинными кружевами, расписной бабушкин утюг, покрытые золотом стоптанные башмаки, брутальные ассамбляжи из компьютерных деталей - каждый экспонат АРТ-чулана сопровожден цитатами </w:t>
      </w:r>
      <w:proofErr w:type="spellStart"/>
      <w:r w:rsidRPr="00CD67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Рэя</w:t>
      </w:r>
      <w:proofErr w:type="spellEnd"/>
      <w:r w:rsidRPr="00CD67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D67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Бредбери</w:t>
      </w:r>
      <w:proofErr w:type="spellEnd"/>
      <w:r w:rsidRPr="00CD67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Пауло Коэльо.</w:t>
      </w:r>
      <w:r w:rsidRPr="00CD675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CD6758" w:rsidRPr="00CD6758" w:rsidRDefault="00CD6758" w:rsidP="00CD675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CD67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Представляя зрителю свою первую персональную выставку, художницы не забыли и о соответствующей атмосфере: сначала - ретро-музыка,  потом гостей встречали мышь Глафира и хранительница чулана тетушка Вруша.</w:t>
      </w:r>
    </w:p>
    <w:p w:rsidR="00CD6758" w:rsidRPr="00CD6758" w:rsidRDefault="00CD6758" w:rsidP="00CD675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675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CD67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D675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Добавила изюминку и идея втянуть зрителей в сотворчество. Раскрасить собственными руками макет города Н, оставить свой творческий след на домах и улицах города будущего захотел каждый. </w:t>
      </w:r>
      <w:r w:rsidRPr="00CD67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D675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D6758" w:rsidRDefault="00CD6758" w:rsidP="00CD6758">
      <w:pPr>
        <w:spacing w:after="0" w:line="228" w:lineRule="atLeast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67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Наслаждаясь работами из бросовых материалов, давно забытых вещей, принятых считать хламом, посетители выставки отметили, что именно здесь они получили возможность избавиться от захламления душ. </w:t>
      </w:r>
    </w:p>
    <w:p w:rsidR="00CD6758" w:rsidRPr="00CD6758" w:rsidRDefault="00CD6758" w:rsidP="00CD6758">
      <w:pPr>
        <w:spacing w:after="0" w:line="228" w:lineRule="atLeast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67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Сообщает НТР.</w:t>
      </w:r>
    </w:p>
    <w:p w:rsidR="00CD6758" w:rsidRDefault="002035BA" w:rsidP="002035BA">
      <w:pPr>
        <w:spacing w:after="0" w:line="228" w:lineRule="atLeast"/>
        <w:jc w:val="both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18"/>
          <w:szCs w:val="18"/>
          <w:lang w:eastAsia="ru-RU"/>
        </w:rPr>
        <w:drawing>
          <wp:inline distT="0" distB="0" distL="0" distR="0">
            <wp:extent cx="3822592" cy="2476500"/>
            <wp:effectExtent l="19050" t="0" r="6458" b="0"/>
            <wp:docPr id="10" name="Рисунок 9" descr="HH64NorQPq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H64NorQPqM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22592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0B9F" w:rsidRDefault="00AB0B9F" w:rsidP="002035BA">
      <w:pPr>
        <w:spacing w:after="0" w:line="228" w:lineRule="atLeast"/>
        <w:jc w:val="both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AB0B9F" w:rsidRDefault="00AB0B9F" w:rsidP="002035BA">
      <w:pPr>
        <w:spacing w:after="0" w:line="228" w:lineRule="atLeast"/>
        <w:jc w:val="both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AB0B9F" w:rsidRDefault="00AB0B9F" w:rsidP="002035BA">
      <w:pPr>
        <w:spacing w:after="0" w:line="228" w:lineRule="atLeast"/>
        <w:jc w:val="both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3011343" cy="4511040"/>
            <wp:effectExtent l="19050" t="0" r="0" b="0"/>
            <wp:docPr id="12" name="Рисунок 4" descr="https://pp.userapi.com/c623922/v623922466/3f369/bbhuCcdK8I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pp.userapi.com/c623922/v623922466/3f369/bbhuCcdK8I8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1343" cy="4511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noProof/>
          <w:color w:val="000000"/>
          <w:sz w:val="18"/>
          <w:szCs w:val="18"/>
          <w:lang w:eastAsia="ru-RU"/>
        </w:rPr>
        <w:drawing>
          <wp:inline distT="0" distB="0" distL="0" distR="0">
            <wp:extent cx="2861310" cy="4511040"/>
            <wp:effectExtent l="19050" t="0" r="0" b="0"/>
            <wp:docPr id="13" name="Рисунок 12" descr="4s7HB8PcpB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s7HB8PcpBw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80252" cy="4540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0B9F" w:rsidRDefault="00AB0B9F" w:rsidP="002035BA">
      <w:pPr>
        <w:spacing w:after="0" w:line="228" w:lineRule="atLeast"/>
        <w:jc w:val="both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AB0B9F" w:rsidRDefault="00A3251A" w:rsidP="002035BA">
      <w:pPr>
        <w:spacing w:after="0" w:line="228" w:lineRule="atLeast"/>
        <w:jc w:val="both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18"/>
          <w:szCs w:val="18"/>
          <w:lang w:eastAsia="ru-RU"/>
        </w:rPr>
        <w:drawing>
          <wp:inline distT="0" distB="0" distL="0" distR="0">
            <wp:extent cx="5642699" cy="4381500"/>
            <wp:effectExtent l="19050" t="0" r="0" b="0"/>
            <wp:docPr id="15" name="Рисунок 14" descr="DidrjX3Lcr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drjX3LcrQ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42699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0B9F" w:rsidRDefault="00AB0B9F" w:rsidP="002035BA">
      <w:pPr>
        <w:spacing w:after="0" w:line="228" w:lineRule="atLeast"/>
        <w:jc w:val="both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AB0B9F" w:rsidRDefault="00A3251A" w:rsidP="002035BA">
      <w:pPr>
        <w:spacing w:after="0" w:line="228" w:lineRule="atLeast"/>
        <w:jc w:val="both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18"/>
          <w:szCs w:val="18"/>
          <w:lang w:eastAsia="ru-RU"/>
        </w:rPr>
        <w:lastRenderedPageBreak/>
        <w:drawing>
          <wp:inline distT="0" distB="0" distL="0" distR="0">
            <wp:extent cx="5756910" cy="3421380"/>
            <wp:effectExtent l="19050" t="0" r="0" b="0"/>
            <wp:docPr id="16" name="Рисунок 15" descr="InrvE4nur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rvE4nur44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421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A4A" w:rsidRDefault="00072A4A" w:rsidP="002035BA">
      <w:pPr>
        <w:spacing w:after="0" w:line="228" w:lineRule="atLeast"/>
        <w:jc w:val="both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072A4A" w:rsidRDefault="00072A4A" w:rsidP="002035BA">
      <w:pPr>
        <w:spacing w:after="0" w:line="228" w:lineRule="atLeast"/>
        <w:jc w:val="both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AB0B9F" w:rsidRDefault="00A3251A" w:rsidP="002035BA">
      <w:pPr>
        <w:spacing w:after="0" w:line="228" w:lineRule="atLeast"/>
        <w:jc w:val="both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18"/>
          <w:szCs w:val="18"/>
          <w:lang w:eastAsia="ru-RU"/>
        </w:rPr>
        <w:drawing>
          <wp:inline distT="0" distB="0" distL="0" distR="0">
            <wp:extent cx="4872990" cy="5425440"/>
            <wp:effectExtent l="19050" t="0" r="3810" b="0"/>
            <wp:docPr id="17" name="Рисунок 16" descr="goQwRqZFoh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oQwRqZFohs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75015" cy="542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4A53" w:rsidRDefault="002A4A53" w:rsidP="002A4A53">
      <w:pPr>
        <w:rPr>
          <w:rFonts w:ascii="Times New Roman" w:hAnsi="Times New Roman" w:cs="Times New Roman"/>
          <w:i/>
          <w:color w:val="000000"/>
          <w:sz w:val="32"/>
          <w:szCs w:val="32"/>
          <w:shd w:val="clear" w:color="auto" w:fill="FFFFFF"/>
        </w:rPr>
      </w:pPr>
      <w:r w:rsidRPr="004C72E2">
        <w:rPr>
          <w:rFonts w:ascii="Algerian" w:hAnsi="Algerian" w:cs="Times New Roman"/>
          <w:i/>
          <w:color w:val="000000"/>
          <w:sz w:val="32"/>
          <w:szCs w:val="32"/>
          <w:shd w:val="clear" w:color="auto" w:fill="FFFFFF"/>
        </w:rPr>
        <w:lastRenderedPageBreak/>
        <w:t xml:space="preserve">27 </w:t>
      </w:r>
      <w:r w:rsidRPr="004C72E2">
        <w:rPr>
          <w:rFonts w:ascii="Times New Roman" w:hAnsi="Times New Roman" w:cs="Times New Roman"/>
          <w:i/>
          <w:color w:val="000000"/>
          <w:sz w:val="32"/>
          <w:szCs w:val="32"/>
          <w:shd w:val="clear" w:color="auto" w:fill="FFFFFF"/>
        </w:rPr>
        <w:t>августа</w:t>
      </w:r>
      <w:r w:rsidRPr="004C72E2">
        <w:rPr>
          <w:rFonts w:ascii="Algerian" w:hAnsi="Algerian" w:cs="Times New Roman"/>
          <w:i/>
          <w:color w:val="000000"/>
          <w:sz w:val="32"/>
          <w:szCs w:val="32"/>
          <w:shd w:val="clear" w:color="auto" w:fill="FFFFFF"/>
        </w:rPr>
        <w:t xml:space="preserve"> </w:t>
      </w:r>
      <w:r w:rsidRPr="004C72E2">
        <w:rPr>
          <w:rFonts w:ascii="Times New Roman" w:hAnsi="Times New Roman" w:cs="Times New Roman"/>
          <w:i/>
          <w:color w:val="000000"/>
          <w:sz w:val="32"/>
          <w:szCs w:val="32"/>
          <w:shd w:val="clear" w:color="auto" w:fill="FFFFFF"/>
        </w:rPr>
        <w:t>в</w:t>
      </w:r>
      <w:r w:rsidRPr="004C72E2">
        <w:rPr>
          <w:rFonts w:ascii="Algerian" w:hAnsi="Algerian" w:cs="Times New Roman"/>
          <w:i/>
          <w:color w:val="000000"/>
          <w:sz w:val="32"/>
          <w:szCs w:val="32"/>
          <w:shd w:val="clear" w:color="auto" w:fill="FFFFFF"/>
        </w:rPr>
        <w:t xml:space="preserve"> 16.00 </w:t>
      </w:r>
      <w:r w:rsidRPr="004C72E2">
        <w:rPr>
          <w:rFonts w:ascii="Times New Roman" w:hAnsi="Times New Roman" w:cs="Times New Roman"/>
          <w:i/>
          <w:color w:val="000000"/>
          <w:sz w:val="32"/>
          <w:szCs w:val="32"/>
          <w:shd w:val="clear" w:color="auto" w:fill="FFFFFF"/>
        </w:rPr>
        <w:t>состоится</w:t>
      </w:r>
      <w:r w:rsidRPr="004C72E2">
        <w:rPr>
          <w:rFonts w:ascii="Algerian" w:hAnsi="Algerian" w:cs="Times New Roman"/>
          <w:i/>
          <w:color w:val="000000"/>
          <w:sz w:val="32"/>
          <w:szCs w:val="32"/>
          <w:shd w:val="clear" w:color="auto" w:fill="FFFFFF"/>
        </w:rPr>
        <w:t xml:space="preserve"> </w:t>
      </w:r>
      <w:r w:rsidRPr="004C72E2">
        <w:rPr>
          <w:rFonts w:ascii="Times New Roman" w:hAnsi="Times New Roman" w:cs="Times New Roman"/>
          <w:i/>
          <w:color w:val="000000"/>
          <w:sz w:val="32"/>
          <w:szCs w:val="32"/>
          <w:shd w:val="clear" w:color="auto" w:fill="FFFFFF"/>
        </w:rPr>
        <w:t>открытие</w:t>
      </w:r>
      <w:r w:rsidRPr="004C72E2">
        <w:rPr>
          <w:rFonts w:ascii="Algerian" w:hAnsi="Algerian" w:cs="Times New Roman"/>
          <w:i/>
          <w:color w:val="000000"/>
          <w:sz w:val="32"/>
          <w:szCs w:val="32"/>
          <w:shd w:val="clear" w:color="auto" w:fill="FFFFFF"/>
        </w:rPr>
        <w:t xml:space="preserve"> </w:t>
      </w:r>
      <w:r w:rsidRPr="004C72E2">
        <w:rPr>
          <w:rFonts w:ascii="Times New Roman" w:hAnsi="Times New Roman" w:cs="Times New Roman"/>
          <w:i/>
          <w:color w:val="000000"/>
          <w:sz w:val="32"/>
          <w:szCs w:val="32"/>
          <w:shd w:val="clear" w:color="auto" w:fill="FFFFFF"/>
        </w:rPr>
        <w:t>выставки</w:t>
      </w:r>
      <w:r w:rsidRPr="004C72E2">
        <w:rPr>
          <w:rFonts w:ascii="Algerian" w:hAnsi="Algerian" w:cs="Times New Roman"/>
          <w:i/>
          <w:color w:val="000000"/>
          <w:sz w:val="32"/>
          <w:szCs w:val="32"/>
          <w:shd w:val="clear" w:color="auto" w:fill="FFFFFF"/>
        </w:rPr>
        <w:t xml:space="preserve"> </w:t>
      </w:r>
      <w:r w:rsidRPr="004C72E2">
        <w:rPr>
          <w:rFonts w:ascii="Times New Roman" w:hAnsi="Times New Roman" w:cs="Times New Roman"/>
          <w:i/>
          <w:color w:val="000000"/>
          <w:sz w:val="32"/>
          <w:szCs w:val="32"/>
          <w:shd w:val="clear" w:color="auto" w:fill="FFFFFF"/>
        </w:rPr>
        <w:t>Закировой</w:t>
      </w:r>
      <w:r w:rsidRPr="004C72E2">
        <w:rPr>
          <w:rFonts w:ascii="Algerian" w:hAnsi="Algerian" w:cs="Times New Roman"/>
          <w:i/>
          <w:color w:val="000000"/>
          <w:sz w:val="32"/>
          <w:szCs w:val="32"/>
          <w:shd w:val="clear" w:color="auto" w:fill="FFFFFF"/>
        </w:rPr>
        <w:t xml:space="preserve"> </w:t>
      </w:r>
      <w:proofErr w:type="spellStart"/>
      <w:r w:rsidRPr="004C72E2">
        <w:rPr>
          <w:rFonts w:ascii="Times New Roman" w:hAnsi="Times New Roman" w:cs="Times New Roman"/>
          <w:i/>
          <w:color w:val="000000"/>
          <w:sz w:val="32"/>
          <w:szCs w:val="32"/>
          <w:shd w:val="clear" w:color="auto" w:fill="FFFFFF"/>
        </w:rPr>
        <w:t>Диляры</w:t>
      </w:r>
      <w:proofErr w:type="spellEnd"/>
      <w:r w:rsidRPr="004C72E2">
        <w:rPr>
          <w:rFonts w:ascii="Algerian" w:hAnsi="Algerian" w:cs="Times New Roman"/>
          <w:i/>
          <w:color w:val="000000"/>
          <w:sz w:val="32"/>
          <w:szCs w:val="32"/>
          <w:shd w:val="clear" w:color="auto" w:fill="FFFFFF"/>
        </w:rPr>
        <w:t xml:space="preserve"> </w:t>
      </w:r>
      <w:r w:rsidRPr="004C72E2">
        <w:rPr>
          <w:rFonts w:ascii="Times New Roman" w:hAnsi="Times New Roman" w:cs="Times New Roman"/>
          <w:i/>
          <w:color w:val="000000"/>
          <w:sz w:val="32"/>
          <w:szCs w:val="32"/>
          <w:shd w:val="clear" w:color="auto" w:fill="FFFFFF"/>
        </w:rPr>
        <w:t>и</w:t>
      </w:r>
      <w:r w:rsidRPr="004C72E2">
        <w:rPr>
          <w:rFonts w:ascii="Algerian" w:hAnsi="Algerian" w:cs="Times New Roman"/>
          <w:i/>
          <w:color w:val="000000"/>
          <w:sz w:val="32"/>
          <w:szCs w:val="32"/>
          <w:shd w:val="clear" w:color="auto" w:fill="FFFFFF"/>
        </w:rPr>
        <w:t xml:space="preserve"> </w:t>
      </w:r>
      <w:r w:rsidRPr="004C72E2">
        <w:rPr>
          <w:rFonts w:ascii="Times New Roman" w:hAnsi="Times New Roman" w:cs="Times New Roman"/>
          <w:i/>
          <w:color w:val="000000"/>
          <w:sz w:val="32"/>
          <w:szCs w:val="32"/>
          <w:shd w:val="clear" w:color="auto" w:fill="FFFFFF"/>
        </w:rPr>
        <w:t>Потемкиной</w:t>
      </w:r>
      <w:r w:rsidRPr="004C72E2">
        <w:rPr>
          <w:rFonts w:ascii="Algerian" w:hAnsi="Algerian" w:cs="Times New Roman"/>
          <w:i/>
          <w:color w:val="000000"/>
          <w:sz w:val="32"/>
          <w:szCs w:val="32"/>
          <w:shd w:val="clear" w:color="auto" w:fill="FFFFFF"/>
        </w:rPr>
        <w:t xml:space="preserve"> </w:t>
      </w:r>
      <w:r w:rsidRPr="004C72E2">
        <w:rPr>
          <w:rFonts w:ascii="Times New Roman" w:hAnsi="Times New Roman" w:cs="Times New Roman"/>
          <w:i/>
          <w:color w:val="000000"/>
          <w:sz w:val="32"/>
          <w:szCs w:val="32"/>
          <w:shd w:val="clear" w:color="auto" w:fill="FFFFFF"/>
        </w:rPr>
        <w:t>Елены</w:t>
      </w:r>
    </w:p>
    <w:p w:rsidR="002A4A53" w:rsidRDefault="002A4A53" w:rsidP="002A4A53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2A4A53" w:rsidRDefault="002A4A53" w:rsidP="00231C55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C72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Сценария открытия выставки «АРТ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4C72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чулан»</w:t>
      </w:r>
    </w:p>
    <w:p w:rsidR="00231C55" w:rsidRDefault="002A4A53" w:rsidP="00231C55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C72E2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C72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ПРОЛОГ</w:t>
      </w:r>
      <w:r w:rsidRPr="004C72E2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C72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Звучит фоновая музыка.</w:t>
      </w:r>
    </w:p>
    <w:p w:rsidR="002A4A53" w:rsidRDefault="002A4A53" w:rsidP="00231C55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C72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Ведущий: Добрый вечер, дорогие друзья! Сегодня мы присутствуем на открытии выставки «АРТ чулан». </w:t>
      </w:r>
    </w:p>
    <w:p w:rsidR="002A4A53" w:rsidRDefault="002A4A53" w:rsidP="00231C55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</w:t>
      </w:r>
      <w:r w:rsidRPr="004C72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Представляют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4C72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её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пока еще малоизвестные художники, преподаватели, </w:t>
      </w:r>
      <w:r w:rsidRPr="004C72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являющиеся членами союза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педагогов-</w:t>
      </w:r>
      <w:r w:rsidRPr="004C72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художников, художественно образованные и с долей чувства юмора авторы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–</w:t>
      </w:r>
      <w:r w:rsidRPr="004C72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C72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Диляра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Елена</w:t>
      </w:r>
      <w:r w:rsidRPr="004C72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4C72E2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</w:t>
      </w:r>
      <w:r w:rsidRPr="004C72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Они представляют оригинальное искусство из хлама, мусора и ненужных вещей. </w:t>
      </w:r>
    </w:p>
    <w:p w:rsidR="002A4A53" w:rsidRDefault="002A4A53" w:rsidP="00231C55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</w:t>
      </w:r>
      <w:r w:rsidRPr="004C72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Темы, в которых воплощаются их креативные идеи самые разнообразные, такие же как и исходные материалы, которые используются для создания работ. </w:t>
      </w:r>
      <w:r w:rsidRPr="004C72E2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</w:t>
      </w:r>
      <w:r w:rsidRPr="004C72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Основная концепция их искусства поиск связи современного изобразительного искусств с прошлым; этническими, национальными корнями; способа сохранения традиционных духовных ценностей, и развития качественно нового этапа в развитии национальной культуры.</w:t>
      </w:r>
      <w:r w:rsidRPr="004C72E2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C72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Смотрителем выставки является давняя подруга </w:t>
      </w:r>
      <w:proofErr w:type="spellStart"/>
      <w:r w:rsidRPr="004C72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Диляры</w:t>
      </w:r>
      <w:proofErr w:type="spellEnd"/>
      <w:r w:rsidRPr="004C72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Елены </w:t>
      </w:r>
      <w:r w:rsidRPr="004C72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proofErr w:type="gramEnd"/>
      <w:r w:rsidRPr="004C72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старая крыса, по имени Глафира. С ней вы встретитесь в условном «Чулане», который находится в малом зале нашего музея. </w:t>
      </w:r>
    </w:p>
    <w:p w:rsidR="002A4A53" w:rsidRPr="00231C55" w:rsidRDefault="002A4A53" w:rsidP="00231C55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31C5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Старая крыса Глафира, жившая в чулане отчаянно мерзла. Закутавшись в свой самый длинный полосатый шарф, нацепив веселые носки в разноцветную </w:t>
      </w:r>
      <w:proofErr w:type="spellStart"/>
      <w:r w:rsidRPr="00231C5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полосочку</w:t>
      </w:r>
      <w:proofErr w:type="spellEnd"/>
      <w:r w:rsidRPr="00231C5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пеструю лоскутную жилетку, Глафира грела лапы у крохотной керосиновой лампы. В чулане было темно, холодно и сыро. И голодно. Глафира была старая крыса, родни у нее не было – так уж сложилось – так что некому было принести ей вкусный кусочек сыра и щепок для крохотной печурки. Только и оставалось – полнаперстка керосина для лампы да ворох древних воспоминаний… </w:t>
      </w:r>
    </w:p>
    <w:p w:rsidR="00231C55" w:rsidRDefault="002A4A53" w:rsidP="00231C55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</w:t>
      </w:r>
      <w:r w:rsidRPr="004C72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нашей жизни и без того много захламлённости на душе, давайте сегодня искренне окунемся, возможно, в далекое детство, где всегда место игре, </w:t>
      </w:r>
      <w:r w:rsidRPr="004C72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празднику и хорошему настроению.</w:t>
      </w:r>
      <w:r w:rsidRPr="004C72E2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C72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 для того, чтобы быстрее закрутилось колесо событий, а так же для поднятия вашего настроения, представляем вашему вниманию музыкальный коллектив «</w:t>
      </w:r>
      <w:proofErr w:type="gramStart"/>
      <w:r w:rsidRPr="004C72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Ильхам»…</w:t>
      </w:r>
      <w:proofErr w:type="gramEnd"/>
      <w:r w:rsidRPr="004C72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……..</w:t>
      </w:r>
    </w:p>
    <w:p w:rsidR="00231C55" w:rsidRDefault="002A4A53" w:rsidP="00231C55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C72E2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C72E2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C72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малом зале…</w:t>
      </w:r>
    </w:p>
    <w:p w:rsidR="00231C55" w:rsidRDefault="002A4A53" w:rsidP="00231C55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C72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Звучит фоновая музыка.</w:t>
      </w:r>
    </w:p>
    <w:p w:rsidR="002A4A53" w:rsidRPr="004C72E2" w:rsidRDefault="002A4A53" w:rsidP="00231C55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C72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Гости проходят в малый зал.</w:t>
      </w:r>
    </w:p>
    <w:p w:rsidR="002A4A53" w:rsidRPr="004C72E2" w:rsidRDefault="002A4A53" w:rsidP="00231C55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C72E2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C72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Ведущая: По условиям нашей выставки мы проводим небольшую акцию – «Я создаю город Н», посвященную Дню рождения нашего любимого города.</w:t>
      </w:r>
    </w:p>
    <w:p w:rsidR="002A4A53" w:rsidRDefault="002A4A53" w:rsidP="00231C55">
      <w:pPr>
        <w:jc w:val="both"/>
        <w:rPr>
          <w:rFonts w:ascii="Times New Roman" w:hAnsi="Times New Roman" w:cs="Times New Roman"/>
          <w:sz w:val="28"/>
          <w:szCs w:val="28"/>
        </w:rPr>
      </w:pPr>
      <w:r w:rsidRPr="004C72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Очень важно, чтобы каждый оставил свой арт след на макете города Н.</w:t>
      </w:r>
      <w:r w:rsidRPr="004C72E2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C72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Проходите, не стесняйтесь, творчески раскрепощайтесь!!! Вместе создадим арт-объект, в память о нашем творческом вечере. Сегодня все разрешено, занимайтесь с нами с сотворчеством, обсуждайте вслух, устраивайте фотосессии и выставляйте в </w:t>
      </w:r>
      <w:proofErr w:type="spellStart"/>
      <w:r w:rsidRPr="004C72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инстаграм</w:t>
      </w:r>
      <w:proofErr w:type="spellEnd"/>
      <w:r w:rsidRPr="004C72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чтобы ваши друзья были заинтригованы и присоединились к нам.</w:t>
      </w:r>
      <w:r w:rsidR="00231C5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bookmarkStart w:id="0" w:name="_GoBack"/>
      <w:bookmarkEnd w:id="0"/>
      <w:r w:rsidRPr="004C72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Ведущая: Уважаемая аудитория, мы хотим поблагодарить Вас за внимание, и помните - у каждого из вас в темном чуланчике пылится сундучок с теми вещами, воспоминаниями и мыслями, которые сохранили свою ценность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4C72E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4A53" w:rsidRPr="00CD6758" w:rsidRDefault="002A4A53" w:rsidP="002035BA">
      <w:pPr>
        <w:spacing w:after="0" w:line="228" w:lineRule="atLeast"/>
        <w:jc w:val="both"/>
        <w:textAlignment w:val="top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sectPr w:rsidR="002A4A53" w:rsidRPr="00CD6758" w:rsidSect="009835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f_din_text_cond_proregular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379A5"/>
    <w:rsid w:val="00007C93"/>
    <w:rsid w:val="00065FF6"/>
    <w:rsid w:val="00072A4A"/>
    <w:rsid w:val="002035BA"/>
    <w:rsid w:val="00231C55"/>
    <w:rsid w:val="0027357E"/>
    <w:rsid w:val="002A4A53"/>
    <w:rsid w:val="004C72E2"/>
    <w:rsid w:val="00614081"/>
    <w:rsid w:val="006D0C23"/>
    <w:rsid w:val="00800A88"/>
    <w:rsid w:val="009835DB"/>
    <w:rsid w:val="00985400"/>
    <w:rsid w:val="00A3251A"/>
    <w:rsid w:val="00AA7E59"/>
    <w:rsid w:val="00AB0B9F"/>
    <w:rsid w:val="00B379A5"/>
    <w:rsid w:val="00C259E1"/>
    <w:rsid w:val="00CD6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E611F3E-A2A1-4347-9591-29EB86AF7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35DB"/>
  </w:style>
  <w:style w:type="paragraph" w:styleId="1">
    <w:name w:val="heading 1"/>
    <w:basedOn w:val="a"/>
    <w:link w:val="10"/>
    <w:uiPriority w:val="9"/>
    <w:qFormat/>
    <w:rsid w:val="00CD675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D67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CD675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CD6758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CD67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D67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580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39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21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271716">
              <w:marLeft w:val="120"/>
              <w:marRight w:val="120"/>
              <w:marTop w:val="360"/>
              <w:marBottom w:val="360"/>
              <w:divBdr>
                <w:top w:val="none" w:sz="0" w:space="6" w:color="auto"/>
                <w:left w:val="single" w:sz="4" w:space="6" w:color="BBBBBB"/>
                <w:bottom w:val="none" w:sz="0" w:space="6" w:color="auto"/>
                <w:right w:val="none" w:sz="0" w:space="6" w:color="auto"/>
              </w:divBdr>
            </w:div>
          </w:divsChild>
        </w:div>
        <w:div w:id="147864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1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hyperlink" Target="http://nkpravda.ru/sections/kuda-shodit-v-nijnekamske.html" TargetMode="Externa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637</Words>
  <Characters>3633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4</cp:revision>
  <dcterms:created xsi:type="dcterms:W3CDTF">2019-02-12T10:37:00Z</dcterms:created>
  <dcterms:modified xsi:type="dcterms:W3CDTF">2019-02-15T10:58:00Z</dcterms:modified>
</cp:coreProperties>
</file>